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Алтайского края от 24.08.2012 N 442</w:t>
              <w:br/>
              <w:t xml:space="preserve">(ред. от 15.03.2017)</w:t>
              <w:br/>
              <w:t xml:space="preserve">"Об утверждении Порядка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24.10.2024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АЛТАЙСКОГО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от 24 августа 2012 г. N 442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ПОДГОТОВКИ ГРАЖДАН, ВЫРАЗИВШИХ</w:t>
      </w:r>
    </w:p>
    <w:p>
      <w:pPr>
        <w:pStyle w:val="2"/>
        <w:jc w:val="center"/>
      </w:pPr>
      <w:r>
        <w:rPr>
          <w:sz w:val="20"/>
        </w:rPr>
        <w:t xml:space="preserve">ЖЕЛАНИЕ СТАТЬ ОПЕКУНАМИ ИЛИ ПОПЕЧИТЕЛЯМИ НЕСОВЕРШЕННОЛЕТНИХ</w:t>
      </w:r>
    </w:p>
    <w:p>
      <w:pPr>
        <w:pStyle w:val="2"/>
        <w:jc w:val="center"/>
      </w:pPr>
      <w:r>
        <w:rPr>
          <w:sz w:val="20"/>
        </w:rPr>
        <w:t xml:space="preserve">ГРАЖДАН ЛИБО ПРИНЯТЬ ДЕТЕЙ, ОСТАВШИХСЯ БЕЗ ПОПЕЧЕНИЯ</w:t>
      </w:r>
    </w:p>
    <w:p>
      <w:pPr>
        <w:pStyle w:val="2"/>
        <w:jc w:val="center"/>
      </w:pPr>
      <w:r>
        <w:rPr>
          <w:sz w:val="20"/>
        </w:rPr>
        <w:t xml:space="preserve">РОДИТЕЛЕЙ, В СЕМЬЮ НА ВОСПИТАНИЕ В ИНЫХ УСТАНОВЛЕННЫХ</w:t>
      </w:r>
    </w:p>
    <w:p>
      <w:pPr>
        <w:pStyle w:val="2"/>
        <w:jc w:val="center"/>
      </w:pPr>
      <w:r>
        <w:rPr>
          <w:sz w:val="20"/>
        </w:rPr>
        <w:t xml:space="preserve">СЕМЕЙНЫМ ЗАКОНОДАТЕЛЬСТВОМ РОССИЙСКОЙ ФЕДЕРАЦИИ ФОРМАХ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Алтайского края от 15.03.2017 N 80 (ред. от 15.08.2023) &quot;О некоторых актах Администрации Алтайского края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Алтайского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15.03.2017 N 80)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Федерального </w:t>
      </w:r>
      <w:hyperlink w:history="0" r:id="rId8" w:tooltip="Федеральный закон от 30.11.2011 N 351-ФЗ &quot;О внесении изменений в статьи 127 и 146 Семейного кодекса Российской Федерации и статью 271 Гражданского процессуального кодекса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30.11.2011 N 351-ФЗ "О внесении изменений в статьи 127 и 146 Семейного кодекса Российской Федерации и статью 271 Гражданского процессуального кодекса Российской Федерации"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6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 силу. - </w:t>
      </w:r>
      <w:hyperlink w:history="0" r:id="rId9" w:tooltip="Постановление Правительства Алтайского края от 15.03.2017 N 80 (ред. от 15.08.2023) &quot;О некоторых актах Администрации Алтайского края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Алтайского края от 15.03.2017 N 80.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1 сентября 2012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Опубликовать настоящее постановление в газете "Алтайская правда".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Утратил силу. - </w:t>
      </w:r>
      <w:hyperlink w:history="0" r:id="rId10" w:tooltip="Постановление Правительства Алтайского края от 15.03.2017 N 80 (ред. от 15.08.2023) &quot;О некоторых актах Администрации Алтайского края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Алтайского края от 15.03.2017 N 80.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Алтайского края</w:t>
      </w:r>
    </w:p>
    <w:p>
      <w:pPr>
        <w:pStyle w:val="0"/>
        <w:jc w:val="right"/>
      </w:pPr>
      <w:r>
        <w:rPr>
          <w:sz w:val="20"/>
        </w:rPr>
        <w:t xml:space="preserve">А.Б.КАРЛИН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края</w:t>
      </w:r>
    </w:p>
    <w:p>
      <w:pPr>
        <w:pStyle w:val="0"/>
        <w:jc w:val="right"/>
      </w:pPr>
      <w:r>
        <w:rPr>
          <w:sz w:val="20"/>
        </w:rPr>
        <w:t xml:space="preserve">от 24 августа 2012 г. N 442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ПОДГОТОВКИ ГРАЖДАН, ВЫРАЗИВШИХ ЖЕЛАНИЕ СТАТЬ ОПЕКУНАМИ</w:t>
      </w:r>
    </w:p>
    <w:p>
      <w:pPr>
        <w:pStyle w:val="2"/>
        <w:jc w:val="center"/>
      </w:pPr>
      <w:r>
        <w:rPr>
          <w:sz w:val="20"/>
        </w:rPr>
        <w:t xml:space="preserve">ИЛИ ПОПЕЧИТЕЛЯМИ НЕСОВЕРШЕННОЛЕТНИХ ГРАЖДАН ЛИБО ПРИНЯТЬ</w:t>
      </w:r>
    </w:p>
    <w:p>
      <w:pPr>
        <w:pStyle w:val="2"/>
        <w:jc w:val="center"/>
      </w:pPr>
      <w:r>
        <w:rPr>
          <w:sz w:val="20"/>
        </w:rPr>
        <w:t xml:space="preserve">ДЕТЕЙ, ОСТАВШИХСЯ БЕЗ ПОПЕЧЕНИЯ РОДИТЕЛЕЙ, В СЕМЬЮ</w:t>
      </w:r>
    </w:p>
    <w:p>
      <w:pPr>
        <w:pStyle w:val="2"/>
        <w:jc w:val="center"/>
      </w:pPr>
      <w:r>
        <w:rPr>
          <w:sz w:val="20"/>
        </w:rPr>
        <w:t xml:space="preserve">НА ВОСПИТАНИЕ В ИНЫХ УСТАНОВЛЕННЫХ СЕМЕЙНЫМ</w:t>
      </w:r>
    </w:p>
    <w:p>
      <w:pPr>
        <w:pStyle w:val="2"/>
        <w:jc w:val="center"/>
      </w:pPr>
      <w:r>
        <w:rPr>
          <w:sz w:val="20"/>
        </w:rPr>
        <w:t xml:space="preserve">ЗАКОНОДАТЕЛЬСТВОМ РОССИЙСКОЙ ФЕДЕРАЦИИ ФОРМАХ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остановление Правительства Алтайского края от 15.03.2017 N 80 (ред. от 15.08.2023) &quot;О некоторых актах Администрации Алтайского края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Алтайского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15.03.2017 N 80)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Порядок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- "Порядок") разработан в соответствии с Семейным </w:t>
      </w:r>
      <w:hyperlink w:history="0" r:id="rId12" w:tooltip="&quot;Семейный кодекс Российской Федерации&quot; от 29.12.1995 N 223-ФЗ (ред. от 31.07.2023) (с изм. и доп., вступ. в силу с 26.10.2023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Гражданским </w:t>
      </w:r>
      <w:hyperlink w:history="0" r:id="rId13" w:tooltip="&quot;Гражданский кодекс Российской Федерации (часть первая)&quot; от 30.11.1994 N 51-ФЗ (ред. от 08.08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Федеральным </w:t>
      </w:r>
      <w:hyperlink w:history="0" r:id="rId14" w:tooltip="Федеральный закон от 24.04.2008 N 48-ФЗ (ред. от 08.08.2024) &quot;Об опеке и попечительств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24.04.2008 N 48-ФЗ "Об опеке и попечительстве", </w:t>
      </w:r>
      <w:hyperlink w:history="0" r:id="rId15" w:tooltip="Постановление Правительства РФ от 18.05.2009 N 423 (ред. от 10.02.2020) &quot;Об отдельных вопросах осуществления опеки и попечительства в отношении несовершеннолетних граждан&quot; (вместе с &quot;Правилами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&quot;, &quot;Правилами осуществления отдельных полномочий о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18.05.2009 N 423 "Об отдельных вопросах осуществления опеки и попечительства в отношении несовершеннолетних граждан", </w:t>
      </w:r>
      <w:hyperlink w:history="0" r:id="rId16" w:tooltip="Закон Алтайского края от 25.12.2007 N 149-ЗС (ред. от 30.11.2023) &quot;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&quot; (принят Постановлением АКСНД от 24.12.2007 N 811) (с изм. и доп., вступающими в силу с 01.07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Алтайского края от 25.12.2007 N 149-ЗС "О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родителей". Порядок определяет механизм проведения в Алтайском крае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соответственно - "подготовка", "граждане, выразившие желание стать опекунами").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Иностранные граждане, лица без гражданства или граждане Российской Федерации, постоянно проживающие за пределами территории Российской Федерации, которые желают принять на воспитание в свою семью ребенка, оставшегося без попечения родителей и являющегося гражданином Российской Федерации, могут представить документы о прохождении соответствующей подготовки на территории государства, в котором они постоянно проживают, с учетом тематики и в объеме не менее, чем это предусмотрено указанными в </w:t>
      </w:r>
      <w:hyperlink w:history="0" r:id="rId17" w:tooltip="&quot;Семейный кодекс Российской Федерации&quot; от 29.12.1995 N 223-ФЗ (ред. от 31.07.2023) (с изм. и доп., вступ. в силу с 26.10.2023) {КонсультантПлюс}">
        <w:r>
          <w:rPr>
            <w:sz w:val="20"/>
            <w:color w:val="0000ff"/>
          </w:rPr>
          <w:t xml:space="preserve">абзаце втором пункта 6 статьи 127</w:t>
        </w:r>
      </w:hyperlink>
      <w:r>
        <w:rPr>
          <w:sz w:val="20"/>
        </w:rPr>
        <w:t xml:space="preserve"> Семейного кодекса Российской Федерации требованиями к содержанию программы подготовки лиц, желающих принять на воспитание в свою семью ребенка, оставшегося без попечения родителей.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остановление Правительства Алтайского края от 15.03.2017 N 80 (ред. от 15.08.2023) &quot;О некоторых актах Администрации Алтай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Алтайского края от 15.03.2017 N 80)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В случае, если иностранные граждане, лица без гражданства или граждане Российской Федерации, постоянно проживающие за пределами территории Российской Федерации, которые желают принять на воспитание в свою семью ребенка, оставшегося без попечения родителей, не прошли соответствующую подготовку на территории иностранного государства, в котором они постоянно проживают, указанная подготовка проводится на территории Российской Федерации в порядке, установленном </w:t>
      </w:r>
      <w:hyperlink w:history="0" r:id="rId19" w:tooltip="&quot;Семейный кодекс Российской Федерации&quot; от 29.12.1995 N 223-ФЗ (ред. от 31.07.2023) (с изм. и доп., вступ. в силу с 26.10.2023) {КонсультантПлюс}">
        <w:r>
          <w:rPr>
            <w:sz w:val="20"/>
            <w:color w:val="0000ff"/>
          </w:rPr>
          <w:t xml:space="preserve">пунктом 6 статьи 127</w:t>
        </w:r>
      </w:hyperlink>
      <w:r>
        <w:rPr>
          <w:sz w:val="20"/>
        </w:rPr>
        <w:t xml:space="preserve"> Семейного кодекса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остановление Правительства Алтайского края от 15.03.2017 N 80 (ред. от 15.08.2023) &quot;О некоторых актах Администрации Алтай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Алтайского края от 15.03.2017 N 80)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Подготовка граждан, выразивших желание стать опекунами, на территории Алтайского края ведется на русском языке.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2. Подготовка граждан, выразивших желание стать опекунами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Подготовку граждан, выразивших желание стать опекунами, проводят органы местного самоуправления, наделенные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 (далее - "органы опеки и попечительства").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Образовательные и медицинские организации, организации, оказывающие социальные услуги, иные организации, в том числе организации для детей-сирот и детей, оставшихся без попечения родителей, которым переданы по договору полномочия по подготовке граждан, выразивших желание стать опекунами (далее - "уполномоченные организации"), также осуществляют подготовку таких граждан.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остановление Правительства Алтайского края от 15.03.2017 N 80 (ред. от 15.08.2023) &quot;О некоторых актах Администрации Алтай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Алтайского края от 15.03.2017 N 80)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Подготовка граждан, выразивших желание стать опекунами, осуществляется на основании личного заявления, направленного в адрес руководителя органа опеки и попечительства или руководителя уполномоченной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Подготовка граждан, выразивших желание стать опекунами, осуществляется по программе, разработанной с учетом требований к ее содержанию, установленных уполномоченным Правительством Российской Федерации федеральным органом исполнительной власти, и утвержденной приказом Министерства образования и науки Алтайского края.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остановление Правительства Алтайского края от 15.03.2017 N 80 (ред. от 15.08.2023) &quot;О некоторых актах Администрации Алтай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Алтайского края от 15.03.2017 N 80)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Органы опеки и попечительства и уполномоченные организации при подготовке граждан, выразивших желание стать опекунами, обязаны: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2.5.1. ознакомить их с правами, обязанностями и ответственностью опекуна, установленными законодательством Российской Федерации и Алтайского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2.5.2. организовать обучающие семинары, тренинговые занятия по вопросам педагогики и психологии, основам медицинских знаний;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2.5.3. обеспечить с их согласия психологическое обследование для оценки психологической готовности к приему несовершеннолетнего гражданина в семью.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Гражданину, выразившему желание стать опекуном, в срок не позднее 3 рабочих дней после окончания подготовки выдается свидетельство по форме, утвержденной уполномоченным Правительством Российской Федерации федеральным органом исполнительной власти, о прохождении подготовки на территории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остановление Правительства Алтайского края от 15.03.2017 N 80 (ред. от 15.08.2023) &quot;О некоторых актах Администрации Алтай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Алтайского края от 15.03.2017 N 80)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3. Контроль за осуществлением подготовки</w:t>
      </w:r>
    </w:p>
    <w:p>
      <w:pPr>
        <w:pStyle w:val="0"/>
        <w:jc w:val="center"/>
      </w:pPr>
      <w:r>
        <w:rPr>
          <w:sz w:val="20"/>
        </w:rPr>
        <w:t xml:space="preserve">граждан, выразивших желание стать опекунами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Контроль за осуществлением органами опеки и попечительства государственных полномочий в части подготовки граждан, выразивших желание стать опекунами, и передачи образовательным, медицинским организациям, организациям, оказывающим социальные услуги, или иным организациям, в том числе организациям для детей-сирот и детей, оставшихся без попечения родителей, в установленном федеральным законодательством порядке полномочий по подготовке граждан, выразивших желание стать опекунами, осуществляет Министерство образования и науки Алтайского края.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остановление Правительства Алтайского края от 15.03.2017 N 80 (ред. от 15.08.2023) &quot;О некоторых актах Администрации Алтай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Алтайского края от 15.03.2017 N 80)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Контроль за деятельностью уполномоченных организаций по осуществлению полномочий по подготовке граждан, выразивших желание стать опекунами, осуществляется органом опеки и попечительства, заключившим с такой организацией договор.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Алтайского края от 24.08.2012 N 442</w:t>
            <w:br/>
            <w:t>(ред. от 15.03.2017)</w:t>
            <w:br/>
            <w:t>"Об утверждении Порядка подготовки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16&amp;n=116805&amp;dst=100078" TargetMode = "External"/>
	<Relationship Id="rId8" Type="http://schemas.openxmlformats.org/officeDocument/2006/relationships/hyperlink" Target="https://login.consultant.ru/link/?req=doc&amp;base=LAW&amp;n=122333" TargetMode = "External"/>
	<Relationship Id="rId9" Type="http://schemas.openxmlformats.org/officeDocument/2006/relationships/hyperlink" Target="https://login.consultant.ru/link/?req=doc&amp;base=RLAW016&amp;n=116805&amp;dst=100081" TargetMode = "External"/>
	<Relationship Id="rId10" Type="http://schemas.openxmlformats.org/officeDocument/2006/relationships/hyperlink" Target="https://login.consultant.ru/link/?req=doc&amp;base=RLAW016&amp;n=116805&amp;dst=100081" TargetMode = "External"/>
	<Relationship Id="rId11" Type="http://schemas.openxmlformats.org/officeDocument/2006/relationships/hyperlink" Target="https://login.consultant.ru/link/?req=doc&amp;base=RLAW016&amp;n=116805&amp;dst=100082" TargetMode = "External"/>
	<Relationship Id="rId12" Type="http://schemas.openxmlformats.org/officeDocument/2006/relationships/hyperlink" Target="https://login.consultant.ru/link/?req=doc&amp;base=LAW&amp;n=453483" TargetMode = "External"/>
	<Relationship Id="rId13" Type="http://schemas.openxmlformats.org/officeDocument/2006/relationships/hyperlink" Target="https://login.consultant.ru/link/?req=doc&amp;base=LAW&amp;n=482692" TargetMode = "External"/>
	<Relationship Id="rId14" Type="http://schemas.openxmlformats.org/officeDocument/2006/relationships/hyperlink" Target="https://login.consultant.ru/link/?req=doc&amp;base=LAW&amp;n=483237" TargetMode = "External"/>
	<Relationship Id="rId15" Type="http://schemas.openxmlformats.org/officeDocument/2006/relationships/hyperlink" Target="https://login.consultant.ru/link/?req=doc&amp;base=LAW&amp;n=345416&amp;dst=100021" TargetMode = "External"/>
	<Relationship Id="rId16" Type="http://schemas.openxmlformats.org/officeDocument/2006/relationships/hyperlink" Target="https://login.consultant.ru/link/?req=doc&amp;base=RLAW016&amp;n=121054&amp;dst=100100" TargetMode = "External"/>
	<Relationship Id="rId17" Type="http://schemas.openxmlformats.org/officeDocument/2006/relationships/hyperlink" Target="https://login.consultant.ru/link/?req=doc&amp;base=LAW&amp;n=453483&amp;dst=154" TargetMode = "External"/>
	<Relationship Id="rId18" Type="http://schemas.openxmlformats.org/officeDocument/2006/relationships/hyperlink" Target="https://login.consultant.ru/link/?req=doc&amp;base=RLAW016&amp;n=116805&amp;dst=100083" TargetMode = "External"/>
	<Relationship Id="rId19" Type="http://schemas.openxmlformats.org/officeDocument/2006/relationships/hyperlink" Target="https://login.consultant.ru/link/?req=doc&amp;base=LAW&amp;n=453483&amp;dst=153" TargetMode = "External"/>
	<Relationship Id="rId20" Type="http://schemas.openxmlformats.org/officeDocument/2006/relationships/hyperlink" Target="https://login.consultant.ru/link/?req=doc&amp;base=RLAW016&amp;n=116805&amp;dst=100083" TargetMode = "External"/>
	<Relationship Id="rId21" Type="http://schemas.openxmlformats.org/officeDocument/2006/relationships/hyperlink" Target="https://login.consultant.ru/link/?req=doc&amp;base=RLAW016&amp;n=116805&amp;dst=100084" TargetMode = "External"/>
	<Relationship Id="rId22" Type="http://schemas.openxmlformats.org/officeDocument/2006/relationships/hyperlink" Target="https://login.consultant.ru/link/?req=doc&amp;base=RLAW016&amp;n=116805&amp;dst=100085" TargetMode = "External"/>
	<Relationship Id="rId23" Type="http://schemas.openxmlformats.org/officeDocument/2006/relationships/hyperlink" Target="https://login.consultant.ru/link/?req=doc&amp;base=RLAW016&amp;n=116805&amp;dst=100086" TargetMode = "External"/>
	<Relationship Id="rId24" Type="http://schemas.openxmlformats.org/officeDocument/2006/relationships/hyperlink" Target="https://login.consultant.ru/link/?req=doc&amp;base=RLAW016&amp;n=116805&amp;dst=10008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Алтайского края от 24.08.2012 N 442
(ред. от 15.03.2017)
"Об утверждении Порядка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формах"</dc:title>
  <dcterms:created xsi:type="dcterms:W3CDTF">2024-10-24T01:58:21Z</dcterms:created>
</cp:coreProperties>
</file>